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87" w:rsidRDefault="000E47B0">
      <w:pPr>
        <w:keepNext/>
        <w:pBdr>
          <w:top w:val="nil"/>
          <w:left w:val="nil"/>
          <w:bottom w:val="nil"/>
          <w:right w:val="nil"/>
          <w:between w:val="nil"/>
        </w:pBdr>
        <w:ind w:left="540"/>
        <w:jc w:val="center"/>
        <w:rPr>
          <w:rFonts w:ascii="Arial" w:eastAsia="Arial" w:hAnsi="Arial" w:cs="Arial"/>
          <w:color w:val="00008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80"/>
          <w:sz w:val="28"/>
          <w:szCs w:val="28"/>
        </w:rPr>
        <w:t>Piano Didattico CL in Te</w:t>
      </w:r>
      <w:r w:rsidR="0068628E">
        <w:rPr>
          <w:rFonts w:ascii="Arial" w:eastAsia="Arial" w:hAnsi="Arial" w:cs="Arial"/>
          <w:b/>
          <w:color w:val="000080"/>
          <w:sz w:val="28"/>
          <w:szCs w:val="28"/>
        </w:rPr>
        <w:t>rapia Occupazionale- Coorte 2019/2022</w:t>
      </w:r>
      <w:r>
        <w:rPr>
          <w:rFonts w:ascii="Arial" w:eastAsia="Arial" w:hAnsi="Arial" w:cs="Arial"/>
          <w:b/>
          <w:color w:val="000080"/>
          <w:sz w:val="28"/>
          <w:szCs w:val="28"/>
        </w:rPr>
        <w:t xml:space="preserve"> (D.M. 270/2004)</w:t>
      </w:r>
    </w:p>
    <w:tbl>
      <w:tblPr>
        <w:tblStyle w:val="a"/>
        <w:tblW w:w="1192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1"/>
        <w:gridCol w:w="36"/>
        <w:gridCol w:w="1622"/>
        <w:gridCol w:w="33"/>
        <w:gridCol w:w="36"/>
        <w:gridCol w:w="551"/>
        <w:gridCol w:w="76"/>
        <w:gridCol w:w="14"/>
        <w:gridCol w:w="4369"/>
      </w:tblGrid>
      <w:tr w:rsidR="00531887" w:rsidTr="0068628E">
        <w:trPr>
          <w:trHeight w:val="560"/>
          <w:jc w:val="center"/>
        </w:trPr>
        <w:tc>
          <w:tcPr>
            <w:tcW w:w="522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CORSO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SSD</w:t>
            </w:r>
          </w:p>
        </w:tc>
        <w:tc>
          <w:tcPr>
            <w:tcW w:w="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CFU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DOCENTE </w:t>
            </w:r>
          </w:p>
        </w:tc>
      </w:tr>
      <w:tr w:rsidR="00531887" w:rsidTr="0068628E">
        <w:trPr>
          <w:trHeight w:val="340"/>
          <w:jc w:val="center"/>
        </w:trPr>
        <w:tc>
          <w:tcPr>
            <w:tcW w:w="11928" w:type="dxa"/>
            <w:gridSpan w:val="9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1° anno_1° SEMESTRE</w:t>
            </w:r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  <w:shd w:val="clear" w:color="auto" w:fill="C0C0C0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Anatomia (6 CFU) – condiviso SNT2</w:t>
            </w:r>
          </w:p>
        </w:tc>
      </w:tr>
      <w:tr w:rsidR="00531887" w:rsidTr="0068628E">
        <w:trPr>
          <w:trHeight w:val="80"/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Istologia I</w:t>
            </w:r>
          </w:p>
        </w:tc>
        <w:tc>
          <w:tcPr>
            <w:tcW w:w="1622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BIO/17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  <w:vAlign w:val="center"/>
          </w:tcPr>
          <w:p w:rsidR="00531887" w:rsidRDefault="0072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Carnevale Gianluca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Biologia Applicata</w:t>
            </w:r>
          </w:p>
        </w:tc>
        <w:tc>
          <w:tcPr>
            <w:tcW w:w="1622" w:type="dxa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BIO/13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Default="0072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Fittizio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Anatomia generale</w:t>
            </w:r>
          </w:p>
        </w:tc>
        <w:tc>
          <w:tcPr>
            <w:tcW w:w="1622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BIO/16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9" w:type="dxa"/>
          </w:tcPr>
          <w:p w:rsidR="00531887" w:rsidRPr="006554B4" w:rsidRDefault="0072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Palumbo Carla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Anatomia del movimento</w:t>
            </w:r>
          </w:p>
        </w:tc>
        <w:tc>
          <w:tcPr>
            <w:tcW w:w="1622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BIO/16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Default="0072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Palumbo Carla</w:t>
            </w:r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  <w:shd w:val="clear" w:color="auto" w:fill="C0C0C0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Scienze psicopedagogiche (7 CFU) – condiviso SNT2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Psicologia generale</w:t>
            </w:r>
          </w:p>
        </w:tc>
        <w:tc>
          <w:tcPr>
            <w:tcW w:w="1622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M-PSI/01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Default="0072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2464F">
              <w:rPr>
                <w:rFonts w:ascii="Arial" w:eastAsia="Arial" w:hAnsi="Arial" w:cs="Arial"/>
                <w:color w:val="000000"/>
                <w:sz w:val="24"/>
                <w:szCs w:val="24"/>
              </w:rPr>
              <w:t>Maristella Scorza</w:t>
            </w:r>
          </w:p>
        </w:tc>
      </w:tr>
      <w:tr w:rsidR="00531887" w:rsidTr="0068628E">
        <w:trPr>
          <w:trHeight w:val="360"/>
          <w:jc w:val="center"/>
        </w:trPr>
        <w:tc>
          <w:tcPr>
            <w:tcW w:w="5227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Psicologia Clinica </w:t>
            </w:r>
          </w:p>
        </w:tc>
        <w:tc>
          <w:tcPr>
            <w:tcW w:w="1622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M-PSI/08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Default="0072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2464F"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  <w:r w:rsidR="006554B4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 w:rsidRPr="0072464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via </w:t>
            </w:r>
            <w:proofErr w:type="spellStart"/>
            <w:r w:rsidRPr="0072464F">
              <w:rPr>
                <w:rFonts w:ascii="Arial" w:eastAsia="Arial" w:hAnsi="Arial" w:cs="Arial"/>
                <w:color w:val="000000"/>
                <w:sz w:val="24"/>
                <w:szCs w:val="24"/>
              </w:rPr>
              <w:t>Monauni</w:t>
            </w:r>
            <w:proofErr w:type="spellEnd"/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Pedag</w:t>
            </w:r>
            <w:r w:rsidR="0068628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ogia generale e sociale </w:t>
            </w:r>
          </w:p>
        </w:tc>
        <w:tc>
          <w:tcPr>
            <w:tcW w:w="1622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M-PED/01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Pr="006554B4" w:rsidRDefault="0072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Barbieri Nicola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Psicologia dello sviluppo e dell’educazione</w:t>
            </w:r>
          </w:p>
        </w:tc>
        <w:tc>
          <w:tcPr>
            <w:tcW w:w="1622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M-PSI/04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Paterlini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72464F" w:rsidRPr="0072464F">
              <w:rPr>
                <w:rFonts w:ascii="Arial" w:eastAsia="Arial" w:hAnsi="Arial" w:cs="Arial"/>
                <w:color w:val="000000"/>
                <w:sz w:val="24"/>
                <w:szCs w:val="24"/>
              </w:rPr>
              <w:t>Marcella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  <w:vAlign w:val="center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Pedagogia Sperimentale</w:t>
            </w:r>
          </w:p>
        </w:tc>
        <w:tc>
          <w:tcPr>
            <w:tcW w:w="1622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M-DEA/01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531887" w:rsidRDefault="0072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Luciano Cecconi</w:t>
            </w:r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  <w:shd w:val="clear" w:color="auto" w:fill="BFBFBF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Metodologia della ricerca (5 CFU) – condiviso SNT2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Statistica medica 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MED/01</w:t>
            </w:r>
          </w:p>
        </w:tc>
        <w:tc>
          <w:tcPr>
            <w:tcW w:w="6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3" w:type="dxa"/>
            <w:gridSpan w:val="2"/>
          </w:tcPr>
          <w:p w:rsidR="00531887" w:rsidRDefault="0072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2464F">
              <w:rPr>
                <w:rFonts w:ascii="Arial" w:eastAsia="Arial" w:hAnsi="Arial" w:cs="Arial"/>
                <w:color w:val="000000"/>
                <w:sz w:val="24"/>
                <w:szCs w:val="24"/>
              </w:rPr>
              <w:t>Laura Bonvicini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Igiene generale ed applicata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MED/42</w:t>
            </w:r>
          </w:p>
        </w:tc>
        <w:tc>
          <w:tcPr>
            <w:tcW w:w="6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2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color w:val="000000"/>
                <w:sz w:val="24"/>
                <w:szCs w:val="24"/>
              </w:rPr>
              <w:t>Elena Righi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Metodologia della ricerca in riabilitazione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6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2"/>
          </w:tcPr>
          <w:p w:rsidR="00531887" w:rsidRPr="006554B4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Adriano Ferrari</w:t>
            </w:r>
          </w:p>
        </w:tc>
      </w:tr>
      <w:tr w:rsidR="00531887" w:rsidTr="0068628E">
        <w:trPr>
          <w:trHeight w:val="320"/>
          <w:jc w:val="center"/>
        </w:trPr>
        <w:tc>
          <w:tcPr>
            <w:tcW w:w="11928" w:type="dxa"/>
            <w:gridSpan w:val="9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1° anno_ 2° SEMESTRE</w:t>
            </w:r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  <w:shd w:val="clear" w:color="auto" w:fill="C0C0C0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Fisiologia (7 CFU) – SNT2</w:t>
            </w:r>
          </w:p>
        </w:tc>
      </w:tr>
      <w:tr w:rsidR="00531887" w:rsidTr="0068628E">
        <w:trPr>
          <w:trHeight w:val="400"/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Fisiologia  generale</w:t>
            </w:r>
          </w:p>
        </w:tc>
        <w:tc>
          <w:tcPr>
            <w:tcW w:w="1622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BIO/09</w:t>
            </w:r>
          </w:p>
        </w:tc>
        <w:tc>
          <w:tcPr>
            <w:tcW w:w="710" w:type="dxa"/>
            <w:gridSpan w:val="5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9" w:type="dxa"/>
            <w:vAlign w:val="center"/>
          </w:tcPr>
          <w:p w:rsidR="00531887" w:rsidRPr="006554B4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Curia Giulia</w:t>
            </w:r>
          </w:p>
        </w:tc>
      </w:tr>
      <w:tr w:rsidR="00531887" w:rsidTr="0068628E">
        <w:trPr>
          <w:trHeight w:val="280"/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Neurofisiologia</w:t>
            </w:r>
          </w:p>
        </w:tc>
        <w:tc>
          <w:tcPr>
            <w:tcW w:w="1622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BIO/09</w:t>
            </w:r>
          </w:p>
        </w:tc>
        <w:tc>
          <w:tcPr>
            <w:tcW w:w="710" w:type="dxa"/>
            <w:gridSpan w:val="5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9" w:type="dxa"/>
            <w:vAlign w:val="center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color w:val="000000"/>
                <w:sz w:val="24"/>
                <w:szCs w:val="24"/>
              </w:rPr>
              <w:t>Mapelli Jonathan</w:t>
            </w:r>
          </w:p>
        </w:tc>
      </w:tr>
      <w:tr w:rsidR="00531887" w:rsidTr="0068628E">
        <w:trPr>
          <w:trHeight w:val="280"/>
          <w:jc w:val="center"/>
        </w:trPr>
        <w:tc>
          <w:tcPr>
            <w:tcW w:w="5227" w:type="dxa"/>
            <w:gridSpan w:val="2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Sociologia Generale</w:t>
            </w:r>
          </w:p>
        </w:tc>
        <w:tc>
          <w:tcPr>
            <w:tcW w:w="1622" w:type="dxa"/>
          </w:tcPr>
          <w:p w:rsidR="00531887" w:rsidRDefault="0068628E" w:rsidP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SPS/07</w:t>
            </w:r>
          </w:p>
        </w:tc>
        <w:tc>
          <w:tcPr>
            <w:tcW w:w="710" w:type="dxa"/>
            <w:gridSpan w:val="5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color w:val="000000"/>
                <w:sz w:val="24"/>
                <w:szCs w:val="24"/>
              </w:rPr>
              <w:t>Ceci Amelia</w:t>
            </w:r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  <w:tcBorders>
              <w:top w:val="single" w:sz="6" w:space="0" w:color="000000"/>
            </w:tcBorders>
            <w:shd w:val="clear" w:color="auto" w:fill="C0C0C0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Metodologia generale della riabilitazione e cinesiologia (9 CFU) </w:t>
            </w: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Biomeccanica 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MED/34</w:t>
            </w:r>
          </w:p>
        </w:tc>
        <w:tc>
          <w:tcPr>
            <w:tcW w:w="587" w:type="dxa"/>
            <w:gridSpan w:val="2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3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554B4">
              <w:rPr>
                <w:rFonts w:ascii="Arial" w:eastAsia="Arial" w:hAnsi="Arial" w:cs="Arial"/>
                <w:color w:val="000000"/>
                <w:sz w:val="24"/>
                <w:szCs w:val="24"/>
              </w:rPr>
              <w:t>Angelo Briganti/Morani Marianna</w:t>
            </w: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  <w:r w:rsidR="0068628E">
              <w:rPr>
                <w:rFonts w:ascii="Arial" w:eastAsia="Arial" w:hAnsi="Arial" w:cs="Arial"/>
                <w:color w:val="000000"/>
                <w:sz w:val="24"/>
                <w:szCs w:val="24"/>
              </w:rPr>
              <w:t>NTR: il sistema muscolo scheletrico nelle occupazioni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3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554B4">
              <w:rPr>
                <w:rFonts w:ascii="Arial" w:eastAsia="Arial" w:hAnsi="Arial" w:cs="Arial"/>
                <w:color w:val="000000"/>
                <w:sz w:val="24"/>
                <w:szCs w:val="24"/>
              </w:rPr>
              <w:t>Catia Mercanti</w:t>
            </w: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SINTR: processo canadese di Terapia Occupazionale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3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Margherita Schiavi</w:t>
            </w: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SINTR: nursing riabilitativo e prevenzione piaghe da decubito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3"/>
          </w:tcPr>
          <w:p w:rsidR="00531887" w:rsidRPr="006554B4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Barbara Volta</w:t>
            </w: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SINTR: analisi dell’attività nell’individuo sano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3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Francesca Agosta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Bioingegneria elettronica ed informatica 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ING-INF/06</w:t>
            </w:r>
          </w:p>
        </w:tc>
        <w:tc>
          <w:tcPr>
            <w:tcW w:w="627" w:type="dxa"/>
            <w:gridSpan w:val="2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3" w:type="dxa"/>
            <w:gridSpan w:val="2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Devis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Trioschi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/Roberta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Agusto</w:t>
            </w:r>
            <w:proofErr w:type="spellEnd"/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  <w:shd w:val="clear" w:color="auto" w:fill="C0C0C0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Altre (1 CFU)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CAD 3D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MED/46</w:t>
            </w:r>
          </w:p>
        </w:tc>
        <w:tc>
          <w:tcPr>
            <w:tcW w:w="6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2"/>
          </w:tcPr>
          <w:p w:rsidR="00531887" w:rsidRPr="006554B4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Francesco </w:t>
            </w:r>
            <w:proofErr w:type="spellStart"/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Gherardini</w:t>
            </w:r>
            <w:proofErr w:type="spellEnd"/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  <w:shd w:val="clear" w:color="auto" w:fill="C0C0C0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Laboratorio didattico (</w:t>
            </w:r>
            <w:r w:rsidR="000E47B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2CFU) IDONEITA’</w:t>
            </w:r>
          </w:p>
        </w:tc>
      </w:tr>
      <w:tr w:rsidR="00531887" w:rsidTr="0068628E">
        <w:trPr>
          <w:trHeight w:val="400"/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Modelli di Terapia Occupazionale</w:t>
            </w:r>
          </w:p>
        </w:tc>
        <w:tc>
          <w:tcPr>
            <w:tcW w:w="1622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Pr="006554B4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Barbara Volta</w:t>
            </w:r>
          </w:p>
        </w:tc>
      </w:tr>
      <w:tr w:rsidR="00531887" w:rsidTr="0068628E">
        <w:trPr>
          <w:trHeight w:val="400"/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Sviluppo psicomotorio del bambino sano </w:t>
            </w:r>
          </w:p>
        </w:tc>
        <w:tc>
          <w:tcPr>
            <w:tcW w:w="1622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Federica Miselli</w:t>
            </w:r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  <w:shd w:val="clear" w:color="auto" w:fill="A6A6A6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Tirocinio e tutorato II (16 CFU)</w:t>
            </w: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0E47B0" w:rsidP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Tirocinio trasferimenti e posture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9" w:type="dxa"/>
            <w:gridSpan w:val="3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Sviluppo delle attività nel bambino sano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3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Approccio della disabilità nell'adulto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3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Approccio della disabilità nel bambino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3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8628E" w:rsidTr="0068628E">
        <w:trPr>
          <w:jc w:val="center"/>
        </w:trPr>
        <w:tc>
          <w:tcPr>
            <w:tcW w:w="5191" w:type="dxa"/>
          </w:tcPr>
          <w:p w:rsidR="0068628E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Approccio alla disabilità psichica</w:t>
            </w:r>
          </w:p>
        </w:tc>
        <w:tc>
          <w:tcPr>
            <w:tcW w:w="1691" w:type="dxa"/>
            <w:gridSpan w:val="3"/>
          </w:tcPr>
          <w:p w:rsidR="0068628E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68628E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3"/>
          </w:tcPr>
          <w:p w:rsidR="0068628E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0C0C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Inglese (4 CFU) – condiviso SNT2</w:t>
            </w:r>
          </w:p>
        </w:tc>
      </w:tr>
      <w:tr w:rsidR="00531887" w:rsidTr="0068628E">
        <w:trPr>
          <w:jc w:val="center"/>
        </w:trPr>
        <w:tc>
          <w:tcPr>
            <w:tcW w:w="5191" w:type="dxa"/>
            <w:tcBorders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Inglese scientifico_ prova finale</w:t>
            </w:r>
          </w:p>
        </w:tc>
        <w:tc>
          <w:tcPr>
            <w:tcW w:w="1691" w:type="dxa"/>
            <w:gridSpan w:val="3"/>
            <w:tcBorders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L-LIN/12</w:t>
            </w:r>
          </w:p>
        </w:tc>
        <w:tc>
          <w:tcPr>
            <w:tcW w:w="587" w:type="dxa"/>
            <w:gridSpan w:val="2"/>
            <w:tcBorders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3"/>
            <w:tcBorders>
              <w:bottom w:val="single" w:sz="6" w:space="0" w:color="000000"/>
            </w:tcBorders>
            <w:vAlign w:val="center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Emanuela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Tenca</w:t>
            </w:r>
            <w:proofErr w:type="spellEnd"/>
          </w:p>
        </w:tc>
      </w:tr>
      <w:tr w:rsidR="00531887" w:rsidTr="0068628E">
        <w:trPr>
          <w:jc w:val="center"/>
        </w:trPr>
        <w:tc>
          <w:tcPr>
            <w:tcW w:w="5191" w:type="dxa"/>
            <w:tcBorders>
              <w:bottom w:val="single" w:sz="6" w:space="0" w:color="000000"/>
            </w:tcBorders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Inglese scientifico </w:t>
            </w:r>
            <w:r w:rsidR="000E47B0">
              <w:rPr>
                <w:rFonts w:ascii="Arial" w:eastAsia="Arial" w:hAnsi="Arial" w:cs="Arial"/>
                <w:color w:val="000000"/>
                <w:sz w:val="24"/>
                <w:szCs w:val="24"/>
              </w:rPr>
              <w:t>altre</w:t>
            </w:r>
          </w:p>
        </w:tc>
        <w:tc>
          <w:tcPr>
            <w:tcW w:w="1691" w:type="dxa"/>
            <w:gridSpan w:val="3"/>
            <w:tcBorders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L-LIN/12</w:t>
            </w:r>
          </w:p>
        </w:tc>
        <w:tc>
          <w:tcPr>
            <w:tcW w:w="587" w:type="dxa"/>
            <w:gridSpan w:val="2"/>
            <w:tcBorders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3"/>
            <w:tcBorders>
              <w:bottom w:val="single" w:sz="6" w:space="0" w:color="000000"/>
            </w:tcBorders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Emanuela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Tenca</w:t>
            </w:r>
            <w:proofErr w:type="spellEnd"/>
          </w:p>
        </w:tc>
      </w:tr>
      <w:tr w:rsidR="00531887" w:rsidTr="0068628E">
        <w:trPr>
          <w:trHeight w:val="320"/>
          <w:jc w:val="center"/>
        </w:trPr>
        <w:tc>
          <w:tcPr>
            <w:tcW w:w="11928" w:type="dxa"/>
            <w:gridSpan w:val="9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0C0C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ADE 1_2°semestre (3 CFU)</w:t>
            </w:r>
          </w:p>
        </w:tc>
      </w:tr>
      <w:tr w:rsidR="00531887" w:rsidTr="0068628E">
        <w:trPr>
          <w:trHeight w:val="400"/>
          <w:jc w:val="center"/>
        </w:trPr>
        <w:tc>
          <w:tcPr>
            <w:tcW w:w="5227" w:type="dxa"/>
            <w:gridSpan w:val="2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scelta dello studente</w:t>
            </w:r>
          </w:p>
        </w:tc>
        <w:tc>
          <w:tcPr>
            <w:tcW w:w="1622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Pr="006554B4" w:rsidRDefault="006554B4" w:rsidP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color w:val="000000"/>
                <w:sz w:val="24"/>
                <w:szCs w:val="24"/>
              </w:rPr>
              <w:t>Barbara Volta</w:t>
            </w:r>
          </w:p>
        </w:tc>
      </w:tr>
      <w:tr w:rsidR="00531887" w:rsidTr="0068628E">
        <w:trPr>
          <w:trHeight w:val="400"/>
          <w:jc w:val="center"/>
        </w:trPr>
        <w:tc>
          <w:tcPr>
            <w:tcW w:w="5227" w:type="dxa"/>
            <w:gridSpan w:val="2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scelta dello studente</w:t>
            </w:r>
          </w:p>
        </w:tc>
        <w:tc>
          <w:tcPr>
            <w:tcW w:w="1622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Pr="006554B4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Barbara Volta</w:t>
            </w:r>
          </w:p>
        </w:tc>
      </w:tr>
      <w:tr w:rsidR="00531887" w:rsidTr="0068628E">
        <w:trPr>
          <w:trHeight w:val="400"/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Sviluppo della comunicazione e del linguaggio</w:t>
            </w:r>
          </w:p>
        </w:tc>
        <w:tc>
          <w:tcPr>
            <w:tcW w:w="1622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Margherita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Paoluzzi</w:t>
            </w:r>
            <w:proofErr w:type="spellEnd"/>
          </w:p>
        </w:tc>
      </w:tr>
    </w:tbl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31887" w:rsidRDefault="000E47B0">
      <w:pPr>
        <w:pBdr>
          <w:top w:val="nil"/>
          <w:left w:val="nil"/>
          <w:bottom w:val="nil"/>
          <w:right w:val="nil"/>
          <w:between w:val="nil"/>
        </w:pBdr>
        <w:ind w:right="-1134"/>
        <w:jc w:val="center"/>
        <w:rPr>
          <w:rFonts w:ascii="Arial" w:eastAsia="Arial" w:hAnsi="Arial" w:cs="Arial"/>
          <w:color w:val="000080"/>
          <w:sz w:val="28"/>
          <w:szCs w:val="28"/>
        </w:rPr>
      </w:pPr>
      <w:r>
        <w:rPr>
          <w:rFonts w:ascii="Arial" w:eastAsia="Arial" w:hAnsi="Arial" w:cs="Arial"/>
          <w:color w:val="000080"/>
          <w:sz w:val="28"/>
          <w:szCs w:val="28"/>
        </w:rPr>
        <w:t xml:space="preserve">2° ANNO </w:t>
      </w:r>
    </w:p>
    <w:tbl>
      <w:tblPr>
        <w:tblStyle w:val="a0"/>
        <w:tblW w:w="1175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7"/>
        <w:gridCol w:w="38"/>
        <w:gridCol w:w="1175"/>
        <w:gridCol w:w="38"/>
        <w:gridCol w:w="947"/>
        <w:gridCol w:w="38"/>
        <w:gridCol w:w="5393"/>
      </w:tblGrid>
      <w:tr w:rsidR="00531887">
        <w:trPr>
          <w:trHeight w:val="560"/>
          <w:jc w:val="center"/>
        </w:trPr>
        <w:tc>
          <w:tcPr>
            <w:tcW w:w="4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CORSO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SSD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CFU 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DOCENTE </w:t>
            </w:r>
          </w:p>
        </w:tc>
      </w:tr>
      <w:tr w:rsidR="00531887">
        <w:trPr>
          <w:trHeight w:val="340"/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80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color w:val="000080"/>
                <w:sz w:val="24"/>
                <w:szCs w:val="24"/>
              </w:rPr>
              <w:t>2° anno_1° SEMESTRE</w:t>
            </w: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Patologie dell’apparato locomotore (8 CFU) </w:t>
            </w:r>
          </w:p>
        </w:tc>
      </w:tr>
      <w:tr w:rsidR="00531887">
        <w:trPr>
          <w:trHeight w:val="80"/>
          <w:jc w:val="center"/>
        </w:trPr>
        <w:tc>
          <w:tcPr>
            <w:tcW w:w="4127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Malattie dell’apparato locomotore 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MED/33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2"/>
            <w:vAlign w:val="center"/>
          </w:tcPr>
          <w:p w:rsidR="00531887" w:rsidRPr="00AF3DAC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F3DA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Fabio </w:t>
            </w:r>
            <w:proofErr w:type="spellStart"/>
            <w:r w:rsidRPr="00AF3DA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Catani</w:t>
            </w:r>
            <w:proofErr w:type="spellEnd"/>
            <w:r w:rsidRPr="00AF3DA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/Tarallo </w:t>
            </w:r>
          </w:p>
        </w:tc>
      </w:tr>
      <w:tr w:rsidR="00531887">
        <w:trPr>
          <w:jc w:val="center"/>
        </w:trPr>
        <w:tc>
          <w:tcPr>
            <w:tcW w:w="4127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Reumatologia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MED/16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M. Teresa Mascia</w:t>
            </w:r>
          </w:p>
        </w:tc>
      </w:tr>
      <w:tr w:rsidR="00531887">
        <w:trPr>
          <w:jc w:val="center"/>
        </w:trPr>
        <w:tc>
          <w:tcPr>
            <w:tcW w:w="4127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Medicina fisica e riabilitazione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MED/34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Fittizio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TO in Ortopedia</w:t>
            </w:r>
          </w:p>
        </w:tc>
        <w:tc>
          <w:tcPr>
            <w:tcW w:w="1213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Margherita Schiavi/Barbieri Sara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TO in Reumatologia</w:t>
            </w:r>
          </w:p>
        </w:tc>
        <w:tc>
          <w:tcPr>
            <w:tcW w:w="1213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Margherita Schiavi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Legislazione e adattamenti</w:t>
            </w:r>
          </w:p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domiciliari</w:t>
            </w:r>
          </w:p>
        </w:tc>
        <w:tc>
          <w:tcPr>
            <w:tcW w:w="1213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Fittizio</w:t>
            </w: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Basi di Patologia e Farmacologia (5 CFU) – SNT2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Genetica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MED/03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AF3DAC">
              <w:rPr>
                <w:rFonts w:ascii="Arial" w:eastAsia="Arial" w:hAnsi="Arial" w:cs="Arial"/>
                <w:color w:val="000000"/>
                <w:sz w:val="24"/>
                <w:szCs w:val="24"/>
              </w:rPr>
              <w:t>Garavelli</w:t>
            </w:r>
            <w:proofErr w:type="spellEnd"/>
            <w:r w:rsidRPr="00AF3DA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Lidia</w:t>
            </w:r>
          </w:p>
        </w:tc>
      </w:tr>
      <w:tr w:rsidR="00531887">
        <w:trPr>
          <w:jc w:val="center"/>
        </w:trPr>
        <w:tc>
          <w:tcPr>
            <w:tcW w:w="4127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Farmacologia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BIO/14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F3DAC">
              <w:rPr>
                <w:rFonts w:ascii="Arial" w:eastAsia="Arial" w:hAnsi="Arial" w:cs="Arial"/>
                <w:color w:val="000000"/>
                <w:sz w:val="24"/>
                <w:szCs w:val="24"/>
              </w:rPr>
              <w:t>Vergoni Anna Valeria</w:t>
            </w:r>
          </w:p>
        </w:tc>
      </w:tr>
      <w:tr w:rsidR="00531887">
        <w:trPr>
          <w:jc w:val="center"/>
        </w:trPr>
        <w:tc>
          <w:tcPr>
            <w:tcW w:w="4127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Patologia generale 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MED/04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2"/>
            <w:vAlign w:val="center"/>
          </w:tcPr>
          <w:p w:rsidR="00531887" w:rsidRPr="00AF3DAC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F3DA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Nasi Milena</w:t>
            </w:r>
          </w:p>
        </w:tc>
      </w:tr>
      <w:tr w:rsidR="00531887">
        <w:trPr>
          <w:jc w:val="center"/>
        </w:trPr>
        <w:tc>
          <w:tcPr>
            <w:tcW w:w="4127" w:type="dxa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Anestesiologia: oncologia e terapia del dolore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MED/41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AF3DAC">
              <w:rPr>
                <w:rFonts w:ascii="Arial" w:eastAsia="Arial" w:hAnsi="Arial" w:cs="Arial"/>
                <w:color w:val="000000"/>
                <w:sz w:val="24"/>
                <w:szCs w:val="24"/>
              </w:rPr>
              <w:t>Girardis</w:t>
            </w:r>
            <w:proofErr w:type="spellEnd"/>
            <w:r w:rsidRPr="00AF3DA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Massimo</w:t>
            </w: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Medicine Specialistiche e </w:t>
            </w:r>
            <w:r w:rsidR="0068628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Terapia Occupazionale (5 CFU) </w:t>
            </w:r>
          </w:p>
        </w:tc>
      </w:tr>
      <w:tr w:rsidR="00531887">
        <w:trPr>
          <w:jc w:val="center"/>
        </w:trPr>
        <w:tc>
          <w:tcPr>
            <w:tcW w:w="4127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Scienze tecniche dietetiche applicate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MED/49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AF3DAC">
              <w:rPr>
                <w:rFonts w:ascii="Arial" w:eastAsia="Arial" w:hAnsi="Arial" w:cs="Arial"/>
                <w:color w:val="000000"/>
                <w:sz w:val="24"/>
                <w:szCs w:val="24"/>
              </w:rPr>
              <w:t>Carubbi</w:t>
            </w:r>
            <w:proofErr w:type="spellEnd"/>
            <w:r w:rsidRPr="00AF3DA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Francesca</w:t>
            </w:r>
          </w:p>
        </w:tc>
      </w:tr>
      <w:tr w:rsidR="00531887">
        <w:trPr>
          <w:jc w:val="center"/>
        </w:trPr>
        <w:tc>
          <w:tcPr>
            <w:tcW w:w="4127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Malattie dell’apparato respiratorio 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MED/10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vAlign w:val="center"/>
          </w:tcPr>
          <w:p w:rsidR="00531887" w:rsidRPr="00AF3DAC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F3DA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Clini Enrico</w:t>
            </w:r>
          </w:p>
        </w:tc>
      </w:tr>
      <w:tr w:rsidR="00531887">
        <w:trPr>
          <w:trHeight w:val="420"/>
          <w:jc w:val="center"/>
        </w:trPr>
        <w:tc>
          <w:tcPr>
            <w:tcW w:w="4127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Medicina Interna ad indirizzo geriatrico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MED/09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F3DAC">
              <w:rPr>
                <w:rFonts w:ascii="Arial" w:eastAsia="Arial" w:hAnsi="Arial" w:cs="Arial"/>
                <w:color w:val="000000"/>
                <w:sz w:val="24"/>
                <w:szCs w:val="24"/>
              </w:rPr>
              <w:t>Mussi Chiara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 - linee guida di trattamento del paziente con problematiche cardio-respiratorie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F3DAC">
              <w:rPr>
                <w:rFonts w:ascii="Arial" w:eastAsia="Arial" w:hAnsi="Arial" w:cs="Arial"/>
                <w:color w:val="000000"/>
                <w:sz w:val="24"/>
                <w:szCs w:val="24"/>
              </w:rPr>
              <w:t>Lorenzi Cristina</w:t>
            </w: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Medicine dello sviluppo e riabilitazione (5 CFU) – condiviso SNT2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Psicologia Clinica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M-PSI/08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</w:tcBorders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Benassi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Erica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Neuropsichiatria infantile: riabilitazione nelle patologie dell’età evolutiva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MED/39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</w:tcBorders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Ucchino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Valentina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Pediatria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</w:tcBorders>
          </w:tcPr>
          <w:p w:rsidR="00531887" w:rsidRPr="00AF3DAC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F3DA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Bergamini Barbara Maria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Medicina fisica e riabilitazione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MED/34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Fittizio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Neuropsichiatria infantile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MED/39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Virginia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Giuberti</w:t>
            </w:r>
            <w:proofErr w:type="spellEnd"/>
          </w:p>
        </w:tc>
      </w:tr>
      <w:tr w:rsidR="00531887">
        <w:trPr>
          <w:trHeight w:val="320"/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color w:val="000080"/>
                <w:sz w:val="24"/>
                <w:szCs w:val="24"/>
              </w:rPr>
              <w:t>2° anno_2° SEMESTRE</w:t>
            </w: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</w:tcBorders>
            <w:shd w:val="clear" w:color="auto" w:fill="BFBFBF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Neuroscienze (7 CFU) condiviso SNT2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Neurologia I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MED/26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Pr="00D71A44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71A4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Giovanna Zamboni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Neuroradiologia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MED/36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Pietro Torricelli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Psichiatria 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MED/25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Gian Maria Galeazzi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Neurologia II (neuropsicologia)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MED/26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Giovanna Zamboni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Medicina Interna -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Psicogeriatria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MED/09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Chiara Mussi</w:t>
            </w: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Metodologie Riabilitative in TO (5 CFU)</w:t>
            </w:r>
          </w:p>
        </w:tc>
      </w:tr>
      <w:tr w:rsidR="00531887">
        <w:trPr>
          <w:trHeight w:val="440"/>
          <w:jc w:val="center"/>
        </w:trPr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Psicologia Clinica </w:t>
            </w:r>
            <w:r w:rsidR="000E47B0">
              <w:rPr>
                <w:rFonts w:ascii="Arial" w:eastAsia="Arial" w:hAnsi="Arial" w:cs="Arial"/>
                <w:color w:val="000000"/>
                <w:sz w:val="24"/>
                <w:szCs w:val="24"/>
              </w:rPr>
              <w:t>nella malattia cronica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M-PSI/08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Alessandro Siciliano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Psichiatria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MED/25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Silvia Ferrari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Reumatologia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MED/16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Pr="00D71A44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71A4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Gilda </w:t>
            </w:r>
            <w:proofErr w:type="spellStart"/>
            <w:r w:rsidRPr="00D71A4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Sandri</w:t>
            </w:r>
            <w:proofErr w:type="spellEnd"/>
          </w:p>
        </w:tc>
      </w:tr>
      <w:tr w:rsidR="00531887">
        <w:trPr>
          <w:trHeight w:val="280"/>
          <w:jc w:val="center"/>
        </w:trPr>
        <w:tc>
          <w:tcPr>
            <w:tcW w:w="4127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– linee guida trattamento paziente con problematiche neuropsicologiche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M. Francesca Cappa</w:t>
            </w:r>
          </w:p>
        </w:tc>
      </w:tr>
      <w:tr w:rsidR="00531887">
        <w:trPr>
          <w:trHeight w:val="280"/>
          <w:jc w:val="center"/>
        </w:trPr>
        <w:tc>
          <w:tcPr>
            <w:tcW w:w="4127" w:type="dxa"/>
            <w:tcBorders>
              <w:top w:val="single" w:sz="6" w:space="0" w:color="000000"/>
            </w:tcBorders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Valutazione in Terapia Occupazionale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Barbara Volta</w:t>
            </w: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Riabilitazione e TO in NPI (3 CFU)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Medicina Fisica e riabilitazione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MED/34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</w:tcBorders>
          </w:tcPr>
          <w:p w:rsidR="00531887" w:rsidRPr="00D71A44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71A4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Silvia </w:t>
            </w:r>
            <w:proofErr w:type="spellStart"/>
            <w:r w:rsidRPr="00D71A4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Faccioli</w:t>
            </w:r>
            <w:proofErr w:type="spellEnd"/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– TO in NPI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</w:tcBorders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Elena Rivi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– TO in NPI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</w:tcBorders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Bianca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Belardi</w:t>
            </w:r>
            <w:proofErr w:type="spellEnd"/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</w:tcBorders>
            <w:shd w:val="clear" w:color="auto" w:fill="A6A6A6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ADE II_ 2° semestre (1 CFU) condiviso con FT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</w:tcBorders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Malattie dell’apparato visivo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MED/30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Fittizio</w:t>
            </w: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</w:tcBorders>
            <w:shd w:val="clear" w:color="auto" w:fill="A6A6A6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Tirocinio e tutorato  I e II (20 CFU)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Neuropsichiatria infantile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T.O nelle patologie sensoriali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T.O in ortopedia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Valutazione ambiente domiciliare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Riabilitazione mano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T.O nelle patologie dell'arto superiore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T.O nel neurologico adulto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T.O nelle patologie di natura respiratoria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ALTRE (1CFU)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887" w:rsidRDefault="00F4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Audiologia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887" w:rsidRDefault="00F4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MED/32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Fittizio</w:t>
            </w:r>
          </w:p>
        </w:tc>
      </w:tr>
    </w:tbl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531887" w:rsidRDefault="000E47B0">
      <w:pPr>
        <w:pBdr>
          <w:top w:val="nil"/>
          <w:left w:val="nil"/>
          <w:bottom w:val="nil"/>
          <w:right w:val="nil"/>
          <w:between w:val="nil"/>
        </w:pBdr>
        <w:ind w:right="-1134"/>
        <w:jc w:val="center"/>
        <w:rPr>
          <w:rFonts w:ascii="Arial" w:eastAsia="Arial" w:hAnsi="Arial" w:cs="Arial"/>
          <w:color w:val="000080"/>
          <w:sz w:val="28"/>
          <w:szCs w:val="28"/>
        </w:rPr>
      </w:pPr>
      <w:r>
        <w:rPr>
          <w:rFonts w:ascii="Arial" w:eastAsia="Arial" w:hAnsi="Arial" w:cs="Arial"/>
          <w:color w:val="000080"/>
          <w:sz w:val="28"/>
          <w:szCs w:val="28"/>
        </w:rPr>
        <w:t xml:space="preserve">3° ANNO </w:t>
      </w:r>
    </w:p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80"/>
          <w:sz w:val="6"/>
          <w:szCs w:val="6"/>
        </w:rPr>
      </w:pPr>
    </w:p>
    <w:tbl>
      <w:tblPr>
        <w:tblStyle w:val="a1"/>
        <w:tblW w:w="1140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3"/>
        <w:gridCol w:w="222"/>
        <w:gridCol w:w="1141"/>
        <w:gridCol w:w="53"/>
        <w:gridCol w:w="23"/>
        <w:gridCol w:w="909"/>
        <w:gridCol w:w="432"/>
        <w:gridCol w:w="4756"/>
      </w:tblGrid>
      <w:tr w:rsidR="00531887">
        <w:trPr>
          <w:trHeight w:val="580"/>
          <w:jc w:val="center"/>
        </w:trPr>
        <w:tc>
          <w:tcPr>
            <w:tcW w:w="3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CORSO</w:t>
            </w:r>
          </w:p>
        </w:tc>
        <w:tc>
          <w:tcPr>
            <w:tcW w:w="1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SSD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CFU (h)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DOCENTE </w:t>
            </w:r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b/>
                <w:color w:val="000000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b/>
                <w:color w:val="000080"/>
                <w:sz w:val="24"/>
                <w:szCs w:val="24"/>
              </w:rPr>
              <w:t>3°anno_1° SEMESTRE</w:t>
            </w:r>
          </w:p>
        </w:tc>
      </w:tr>
      <w:tr w:rsidR="00531887">
        <w:trPr>
          <w:trHeight w:val="280"/>
          <w:jc w:val="center"/>
        </w:trPr>
        <w:tc>
          <w:tcPr>
            <w:tcW w:w="11409" w:type="dxa"/>
            <w:gridSpan w:val="8"/>
            <w:shd w:val="clear" w:color="auto" w:fill="BFBFBF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Management in area sanitari</w:t>
            </w:r>
            <w:r w:rsidR="00F42F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 (6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CFU) - condiviso SNT2 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Organizzazione aziendale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SECS-P/10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255E4">
              <w:rPr>
                <w:rFonts w:ascii="Arial" w:eastAsia="Arial" w:hAnsi="Arial" w:cs="Arial"/>
                <w:color w:val="000000"/>
                <w:sz w:val="24"/>
                <w:szCs w:val="24"/>
              </w:rPr>
              <w:t>Grilli Roberto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Diritto del lavoro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IUS/07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2255E4">
              <w:rPr>
                <w:rFonts w:ascii="Arial" w:eastAsia="Arial" w:hAnsi="Arial" w:cs="Arial"/>
                <w:color w:val="000000"/>
                <w:sz w:val="24"/>
                <w:szCs w:val="24"/>
              </w:rPr>
              <w:t>Gallinari</w:t>
            </w:r>
            <w:proofErr w:type="spellEnd"/>
            <w:r w:rsidRPr="002255E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Patrizia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Medicina legale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MED/43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Pr="002255E4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2255E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Silingardi</w:t>
            </w:r>
            <w:proofErr w:type="spellEnd"/>
            <w:r w:rsidRPr="002255E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Enrico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Medicina del lavoro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MED/44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255E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Gobba </w:t>
            </w:r>
            <w:proofErr w:type="spellStart"/>
            <w:r w:rsidRPr="002255E4">
              <w:rPr>
                <w:rFonts w:ascii="Arial" w:eastAsia="Arial" w:hAnsi="Arial" w:cs="Arial"/>
                <w:color w:val="000000"/>
                <w:sz w:val="24"/>
                <w:szCs w:val="24"/>
              </w:rPr>
              <w:t>Fabriziomaria</w:t>
            </w:r>
            <w:proofErr w:type="spellEnd"/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SITNR_Deontologia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professionale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Jacopo rancati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Statistica medica 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MED/01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255E4">
              <w:rPr>
                <w:rFonts w:ascii="Arial" w:eastAsia="Arial" w:hAnsi="Arial" w:cs="Arial"/>
                <w:color w:val="000000"/>
                <w:sz w:val="24"/>
                <w:szCs w:val="24"/>
              </w:rPr>
              <w:t>Vicentini Massimo</w:t>
            </w:r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Metodologie riabilitative e occupazionali in medicina del lavoro (4 CFU) </w:t>
            </w:r>
          </w:p>
        </w:tc>
      </w:tr>
      <w:tr w:rsidR="00531887">
        <w:trPr>
          <w:trHeight w:val="260"/>
          <w:jc w:val="center"/>
        </w:trPr>
        <w:tc>
          <w:tcPr>
            <w:tcW w:w="3873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Medicina del lavoro</w:t>
            </w:r>
          </w:p>
        </w:tc>
        <w:tc>
          <w:tcPr>
            <w:tcW w:w="1439" w:type="dxa"/>
            <w:gridSpan w:val="4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MED/44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6" w:space="0" w:color="000000"/>
            </w:tcBorders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Gianni Gilioli</w:t>
            </w:r>
          </w:p>
        </w:tc>
      </w:tr>
      <w:tr w:rsidR="00531887">
        <w:trPr>
          <w:trHeight w:val="260"/>
          <w:jc w:val="center"/>
        </w:trPr>
        <w:tc>
          <w:tcPr>
            <w:tcW w:w="3873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– TO medicina del lavoro</w:t>
            </w:r>
          </w:p>
        </w:tc>
        <w:tc>
          <w:tcPr>
            <w:tcW w:w="1439" w:type="dxa"/>
            <w:gridSpan w:val="4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6" w:space="0" w:color="000000"/>
            </w:tcBorders>
          </w:tcPr>
          <w:p w:rsidR="00531887" w:rsidRPr="002255E4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2255E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Margherita Schiavi</w:t>
            </w:r>
          </w:p>
        </w:tc>
      </w:tr>
      <w:tr w:rsidR="00531887">
        <w:trPr>
          <w:trHeight w:val="260"/>
          <w:jc w:val="center"/>
        </w:trPr>
        <w:tc>
          <w:tcPr>
            <w:tcW w:w="3873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Psicologia sociale</w:t>
            </w:r>
            <w:r w:rsidR="00F42FAD">
              <w:rPr>
                <w:rFonts w:ascii="Arial" w:eastAsia="Arial" w:hAnsi="Arial" w:cs="Arial"/>
                <w:color w:val="000000"/>
                <w:sz w:val="24"/>
                <w:szCs w:val="24"/>
              </w:rPr>
              <w:t>: cure palliative</w:t>
            </w:r>
          </w:p>
        </w:tc>
        <w:tc>
          <w:tcPr>
            <w:tcW w:w="1439" w:type="dxa"/>
            <w:gridSpan w:val="4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M-PSI/05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</w:tcBorders>
          </w:tcPr>
          <w:p w:rsidR="00531887" w:rsidRDefault="00F4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single" w:sz="6" w:space="0" w:color="000000"/>
            </w:tcBorders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Cristina Pedroni</w:t>
            </w:r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Metodologie e tecniche della terapia occupazionale speciale (7 CFU)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  <w:tcBorders>
              <w:top w:val="single" w:sz="6" w:space="0" w:color="000000"/>
            </w:tcBorders>
          </w:tcPr>
          <w:p w:rsidR="00531887" w:rsidRDefault="00F4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Oncologia medica</w:t>
            </w:r>
          </w:p>
        </w:tc>
        <w:tc>
          <w:tcPr>
            <w:tcW w:w="1439" w:type="dxa"/>
            <w:gridSpan w:val="4"/>
            <w:tcBorders>
              <w:top w:val="single" w:sz="6" w:space="0" w:color="000000"/>
            </w:tcBorders>
          </w:tcPr>
          <w:p w:rsidR="00531887" w:rsidRDefault="00F4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MED/06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6" w:space="0" w:color="000000"/>
            </w:tcBorders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Stefano Luminari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Medicina fisica e riabilitazione (trauma cranico)</w:t>
            </w:r>
          </w:p>
        </w:tc>
        <w:tc>
          <w:tcPr>
            <w:tcW w:w="1439" w:type="dxa"/>
            <w:gridSpan w:val="4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MED/34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6" w:space="0" w:color="000000"/>
            </w:tcBorders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Francesco Lombardi</w:t>
            </w:r>
          </w:p>
        </w:tc>
      </w:tr>
      <w:tr w:rsidR="00531887">
        <w:trPr>
          <w:trHeight w:val="260"/>
          <w:jc w:val="center"/>
        </w:trPr>
        <w:tc>
          <w:tcPr>
            <w:tcW w:w="3873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SITNR: TO nel trauma cranico</w:t>
            </w:r>
          </w:p>
        </w:tc>
        <w:tc>
          <w:tcPr>
            <w:tcW w:w="1439" w:type="dxa"/>
            <w:gridSpan w:val="4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single" w:sz="6" w:space="0" w:color="000000"/>
            </w:tcBorders>
          </w:tcPr>
          <w:p w:rsidR="00531887" w:rsidRPr="002255E4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2255E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Barbara Volta</w:t>
            </w:r>
          </w:p>
        </w:tc>
      </w:tr>
      <w:tr w:rsidR="00531887">
        <w:trPr>
          <w:trHeight w:val="260"/>
          <w:jc w:val="center"/>
        </w:trPr>
        <w:tc>
          <w:tcPr>
            <w:tcW w:w="3873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SITNR: Tutori per arto superiore</w:t>
            </w:r>
          </w:p>
        </w:tc>
        <w:tc>
          <w:tcPr>
            <w:tcW w:w="1439" w:type="dxa"/>
            <w:gridSpan w:val="4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</w:tcBorders>
          </w:tcPr>
          <w:p w:rsidR="00531887" w:rsidRDefault="00F4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6" w:type="dxa"/>
            <w:tcBorders>
              <w:top w:val="single" w:sz="6" w:space="0" w:color="000000"/>
            </w:tcBorders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Francesco Romagnoli</w:t>
            </w:r>
          </w:p>
        </w:tc>
      </w:tr>
      <w:tr w:rsidR="00531887">
        <w:trPr>
          <w:trHeight w:val="280"/>
          <w:jc w:val="center"/>
        </w:trPr>
        <w:tc>
          <w:tcPr>
            <w:tcW w:w="11409" w:type="dxa"/>
            <w:gridSpan w:val="8"/>
            <w:shd w:val="clear" w:color="auto" w:fill="BFBFBF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</w:t>
            </w:r>
            <w:r w:rsidR="00F42F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ienze umane applicate alla TO (7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CFU)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Psicologia clinica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M-PSI/08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Fiorello Ghiretti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Psicologia dinamica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M-PSI/07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Fiorello Ghiretti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SITNR: TO in area infantile avanzata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6" w:type="dxa"/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Elena Rivi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– TO in Geriatria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F4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6" w:type="dxa"/>
          </w:tcPr>
          <w:p w:rsidR="00531887" w:rsidRDefault="00635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Alessandro Lanzoni/ Andrea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Fabbo</w:t>
            </w:r>
            <w:proofErr w:type="spellEnd"/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– TO in Oncologia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Pr="00635720" w:rsidRDefault="00635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357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Heather </w:t>
            </w:r>
            <w:proofErr w:type="spellStart"/>
            <w:r w:rsidRPr="006357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Hammond</w:t>
            </w:r>
            <w:proofErr w:type="spellEnd"/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b/>
                <w:color w:val="000080"/>
                <w:sz w:val="24"/>
                <w:szCs w:val="24"/>
              </w:rPr>
              <w:t>3°anno_2° SEMESTRE</w:t>
            </w:r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bottom w:val="single" w:sz="6" w:space="0" w:color="000000"/>
            </w:tcBorders>
            <w:shd w:val="clear" w:color="auto" w:fill="A6A6A6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Ade III (2 CFU) </w:t>
            </w:r>
          </w:p>
        </w:tc>
      </w:tr>
      <w:tr w:rsidR="00531887">
        <w:trPr>
          <w:jc w:val="center"/>
        </w:trPr>
        <w:tc>
          <w:tcPr>
            <w:tcW w:w="409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Comunicazione aumentativa alternativa  (con logo)</w:t>
            </w:r>
          </w:p>
        </w:tc>
        <w:tc>
          <w:tcPr>
            <w:tcW w:w="1141" w:type="dxa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635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Cristian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Leorin</w:t>
            </w:r>
            <w:proofErr w:type="spellEnd"/>
          </w:p>
        </w:tc>
      </w:tr>
      <w:tr w:rsidR="00531887">
        <w:trPr>
          <w:jc w:val="center"/>
        </w:trPr>
        <w:tc>
          <w:tcPr>
            <w:tcW w:w="409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 interprofessionali</w:t>
            </w:r>
          </w:p>
        </w:tc>
        <w:tc>
          <w:tcPr>
            <w:tcW w:w="1141" w:type="dxa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Pr="00635720" w:rsidRDefault="00635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63572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Barbara Volta</w:t>
            </w:r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bottom w:val="single" w:sz="6" w:space="0" w:color="000000"/>
            </w:tcBorders>
            <w:shd w:val="clear" w:color="auto" w:fill="A6A6A6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Laboratorio didattico (1 CFU) </w:t>
            </w:r>
          </w:p>
        </w:tc>
      </w:tr>
      <w:tr w:rsidR="00531887">
        <w:trPr>
          <w:jc w:val="center"/>
        </w:trPr>
        <w:tc>
          <w:tcPr>
            <w:tcW w:w="409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Laboratorio di EBP </w:t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635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Margherita Schiavi</w:t>
            </w:r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bottom w:val="single" w:sz="6" w:space="0" w:color="000000"/>
            </w:tcBorders>
            <w:shd w:val="clear" w:color="auto" w:fill="A6A6A6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Altre (2 CFU) </w:t>
            </w:r>
          </w:p>
        </w:tc>
      </w:tr>
      <w:tr w:rsidR="00531887">
        <w:trPr>
          <w:jc w:val="center"/>
        </w:trPr>
        <w:tc>
          <w:tcPr>
            <w:tcW w:w="409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Seminario di riabilitazione nel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mieloleso</w:t>
            </w:r>
            <w:proofErr w:type="spellEnd"/>
          </w:p>
        </w:tc>
        <w:tc>
          <w:tcPr>
            <w:tcW w:w="1194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635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Beatrice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Castellan</w:t>
            </w:r>
            <w:proofErr w:type="spellEnd"/>
          </w:p>
        </w:tc>
      </w:tr>
      <w:tr w:rsidR="00531887">
        <w:trPr>
          <w:jc w:val="center"/>
        </w:trPr>
        <w:tc>
          <w:tcPr>
            <w:tcW w:w="4095" w:type="dxa"/>
            <w:gridSpan w:val="2"/>
            <w:tcBorders>
              <w:top w:val="single" w:sz="6" w:space="0" w:color="000000"/>
            </w:tcBorders>
          </w:tcPr>
          <w:p w:rsidR="00531887" w:rsidRDefault="00F4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Seminario di riabilitazione dell’amputato</w:t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635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fittizio</w:t>
            </w:r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Tirocinio III anno (24 CFU)</w:t>
            </w:r>
          </w:p>
        </w:tc>
      </w:tr>
      <w:tr w:rsidR="00531887">
        <w:trPr>
          <w:trHeight w:val="3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T.O nelle patologie neurologiche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trHeight w:val="3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T.O nelle patologie psichiatriche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trHeight w:val="3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Tirocinio in area opzionale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trHeight w:val="3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Tirocinio tesi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trHeight w:val="3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Tutorato e produzione materiale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top w:val="single" w:sz="6" w:space="0" w:color="000000"/>
            </w:tcBorders>
            <w:shd w:val="clear" w:color="auto" w:fill="BFBFBF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MN1-10557 – PROVA FINALE (7)</w:t>
            </w:r>
          </w:p>
        </w:tc>
      </w:tr>
    </w:tbl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31887" w:rsidRDefault="000E47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Legenda: </w:t>
      </w:r>
    </w:p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531887" w:rsidRDefault="000E47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 grassetto: Coordinatore del Corso Integrato</w:t>
      </w:r>
    </w:p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31887" w:rsidRDefault="000E47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SITNR: Scienze infermieristiche e tecniche neuropsichiatriche e riabilitative</w:t>
      </w:r>
    </w:p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531887">
      <w:pgSz w:w="11906" w:h="16838"/>
      <w:pgMar w:top="539" w:right="26" w:bottom="18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87"/>
    <w:rsid w:val="000E47B0"/>
    <w:rsid w:val="002255E4"/>
    <w:rsid w:val="00531887"/>
    <w:rsid w:val="00635720"/>
    <w:rsid w:val="00637625"/>
    <w:rsid w:val="006554B4"/>
    <w:rsid w:val="0068628E"/>
    <w:rsid w:val="0072464F"/>
    <w:rsid w:val="007749DC"/>
    <w:rsid w:val="00862D48"/>
    <w:rsid w:val="00AF3DAC"/>
    <w:rsid w:val="00CF5657"/>
    <w:rsid w:val="00D71A44"/>
    <w:rsid w:val="00DC275A"/>
    <w:rsid w:val="00F4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simona mastrogiovanni</cp:lastModifiedBy>
  <cp:revision>2</cp:revision>
  <dcterms:created xsi:type="dcterms:W3CDTF">2020-09-30T07:15:00Z</dcterms:created>
  <dcterms:modified xsi:type="dcterms:W3CDTF">2020-09-30T07:15:00Z</dcterms:modified>
</cp:coreProperties>
</file>